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EA" w:rsidRDefault="005B39EA" w:rsidP="00CB30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51" w:rsidRPr="00E960F0" w:rsidRDefault="00185351" w:rsidP="00185351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52E2E1F" wp14:editId="77AC1FAB">
            <wp:simplePos x="0" y="0"/>
            <wp:positionH relativeFrom="margin">
              <wp:posOffset>-784860</wp:posOffset>
            </wp:positionH>
            <wp:positionV relativeFrom="margin">
              <wp:posOffset>-53340</wp:posOffset>
            </wp:positionV>
            <wp:extent cx="1400175" cy="824230"/>
            <wp:effectExtent l="0" t="0" r="9525" b="0"/>
            <wp:wrapSquare wrapText="bothSides"/>
            <wp:docPr id="1" name="Рисунок 1" descr="C:\Users\malinovskaya_y\Desktop\русский каталог\лопреваке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linovskaya_y\Desktop\русский каталог\лопревакеа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0F0">
        <w:rPr>
          <w:rFonts w:ascii="Century Gothic" w:hAnsi="Century Gothic" w:cs="Calibri"/>
          <w:color w:val="365F91"/>
          <w:sz w:val="24"/>
          <w:szCs w:val="24"/>
        </w:rPr>
        <w:t>Унитарное предприятие «</w:t>
      </w:r>
      <w:proofErr w:type="spellStart"/>
      <w:r w:rsidRPr="00E960F0">
        <w:rPr>
          <w:rFonts w:ascii="Century Gothic" w:hAnsi="Century Gothic" w:cs="Calibri"/>
          <w:color w:val="365F91"/>
          <w:sz w:val="24"/>
          <w:szCs w:val="24"/>
        </w:rPr>
        <w:t>Могилевтурист</w:t>
      </w:r>
      <w:proofErr w:type="spellEnd"/>
      <w:r w:rsidRPr="00E960F0">
        <w:rPr>
          <w:rFonts w:ascii="Century Gothic" w:hAnsi="Century Gothic" w:cs="Calibri"/>
          <w:color w:val="365F91"/>
          <w:sz w:val="24"/>
          <w:szCs w:val="24"/>
        </w:rPr>
        <w:t>»</w:t>
      </w:r>
      <w:r w:rsidRPr="00E960F0">
        <w:rPr>
          <w:rFonts w:ascii="Georgia" w:hAnsi="Georgia" w:cs="Calibri"/>
          <w:b/>
          <w:noProof/>
          <w:color w:val="002060"/>
          <w:sz w:val="24"/>
          <w:szCs w:val="24"/>
          <w:lang w:eastAsia="ru-RU"/>
        </w:rPr>
        <w:t xml:space="preserve"> </w:t>
      </w:r>
    </w:p>
    <w:p w:rsidR="00185351" w:rsidRPr="00E960F0" w:rsidRDefault="00185351" w:rsidP="00185351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rFonts w:ascii="Century Gothic" w:hAnsi="Century Gothic" w:cs="Calibri"/>
          <w:color w:val="365F91"/>
          <w:sz w:val="24"/>
          <w:szCs w:val="24"/>
        </w:rPr>
        <w:t>г. Могилев, пр-т Пушкинский, д.6</w:t>
      </w:r>
    </w:p>
    <w:p w:rsidR="00185351" w:rsidRPr="00E960F0" w:rsidRDefault="00185351" w:rsidP="00185351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  <w:u w:val="single"/>
        </w:rPr>
      </w:pPr>
      <w:hyperlink r:id="rId5" w:history="1">
        <w:r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mogilevtourist</w:t>
        </w:r>
        <w:r w:rsidRPr="00E960F0">
          <w:rPr>
            <w:rStyle w:val="a3"/>
            <w:rFonts w:ascii="Century Gothic" w:hAnsi="Century Gothic" w:cs="Calibri"/>
            <w:color w:val="365F91"/>
            <w:sz w:val="24"/>
            <w:szCs w:val="24"/>
          </w:rPr>
          <w:t>2@</w:t>
        </w:r>
        <w:r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mail</w:t>
        </w:r>
        <w:r w:rsidRPr="00E960F0">
          <w:rPr>
            <w:rStyle w:val="a3"/>
            <w:rFonts w:ascii="Century Gothic" w:hAnsi="Century Gothic" w:cs="Calibri"/>
            <w:color w:val="365F91"/>
            <w:sz w:val="24"/>
            <w:szCs w:val="24"/>
          </w:rPr>
          <w:t>.</w:t>
        </w:r>
        <w:proofErr w:type="spellStart"/>
        <w:r w:rsidRPr="00E960F0">
          <w:rPr>
            <w:rStyle w:val="a3"/>
            <w:rFonts w:ascii="Century Gothic" w:hAnsi="Century Gothic" w:cs="Calibri"/>
            <w:color w:val="365F91"/>
            <w:sz w:val="24"/>
            <w:szCs w:val="24"/>
            <w:lang w:val="en-US"/>
          </w:rPr>
          <w:t>ru</w:t>
        </w:r>
        <w:proofErr w:type="spellEnd"/>
      </w:hyperlink>
    </w:p>
    <w:p w:rsidR="00185351" w:rsidRPr="00E960F0" w:rsidRDefault="00185351" w:rsidP="00185351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www</w:t>
      </w:r>
      <w:r w:rsidRPr="00E960F0">
        <w:rPr>
          <w:rFonts w:ascii="Century Gothic" w:hAnsi="Century Gothic" w:cs="Calibri"/>
          <w:color w:val="365F91"/>
          <w:sz w:val="24"/>
          <w:szCs w:val="24"/>
        </w:rPr>
        <w:t>.</w:t>
      </w:r>
      <w:proofErr w:type="spellStart"/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mogilevtourist</w:t>
      </w:r>
      <w:proofErr w:type="spellEnd"/>
      <w:r w:rsidRPr="00E960F0">
        <w:rPr>
          <w:rFonts w:ascii="Century Gothic" w:hAnsi="Century Gothic" w:cs="Calibri"/>
          <w:color w:val="365F91"/>
          <w:sz w:val="24"/>
          <w:szCs w:val="24"/>
        </w:rPr>
        <w:t>.</w:t>
      </w:r>
      <w:r w:rsidRPr="00E960F0">
        <w:rPr>
          <w:rFonts w:ascii="Century Gothic" w:hAnsi="Century Gothic" w:cs="Calibri"/>
          <w:color w:val="365F91"/>
          <w:sz w:val="24"/>
          <w:szCs w:val="24"/>
          <w:lang w:val="en-US"/>
        </w:rPr>
        <w:t>by</w:t>
      </w:r>
    </w:p>
    <w:p w:rsidR="00185351" w:rsidRPr="00E960F0" w:rsidRDefault="00185351" w:rsidP="00185351">
      <w:pPr>
        <w:spacing w:after="0" w:line="240" w:lineRule="auto"/>
        <w:jc w:val="center"/>
        <w:rPr>
          <w:rFonts w:ascii="Century Gothic" w:hAnsi="Century Gothic" w:cs="Calibri"/>
          <w:color w:val="365F91"/>
          <w:sz w:val="24"/>
          <w:szCs w:val="24"/>
        </w:rPr>
      </w:pPr>
      <w:r>
        <w:rPr>
          <w:rFonts w:ascii="Century Gothic" w:hAnsi="Century Gothic" w:cs="Calibri"/>
          <w:color w:val="365F91"/>
          <w:sz w:val="24"/>
          <w:szCs w:val="24"/>
        </w:rPr>
        <w:t xml:space="preserve">+ 375 222 </w:t>
      </w:r>
      <w:proofErr w:type="gramStart"/>
      <w:r w:rsidRPr="00E960F0">
        <w:rPr>
          <w:rFonts w:ascii="Century Gothic" w:hAnsi="Century Gothic" w:cs="Calibri"/>
          <w:color w:val="365F91"/>
          <w:sz w:val="24"/>
          <w:szCs w:val="24"/>
        </w:rPr>
        <w:t>770164,</w:t>
      </w:r>
      <w:r>
        <w:rPr>
          <w:rFonts w:ascii="Century Gothic" w:hAnsi="Century Gothic" w:cs="Calibri"/>
          <w:color w:val="365F91"/>
          <w:sz w:val="24"/>
          <w:szCs w:val="24"/>
        </w:rPr>
        <w:t xml:space="preserve">   </w:t>
      </w:r>
      <w:proofErr w:type="gramEnd"/>
      <w:r w:rsidRPr="00E960F0">
        <w:rPr>
          <w:rFonts w:ascii="Century Gothic" w:hAnsi="Century Gothic" w:cs="Calibri"/>
          <w:color w:val="365F91"/>
          <w:sz w:val="24"/>
          <w:szCs w:val="24"/>
        </w:rPr>
        <w:t xml:space="preserve"> + 375 222  29 7500090</w:t>
      </w:r>
    </w:p>
    <w:p w:rsidR="005B39EA" w:rsidRDefault="00185351" w:rsidP="00CB30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862999E" wp14:editId="29AC3351">
            <wp:simplePos x="0" y="0"/>
            <wp:positionH relativeFrom="margin">
              <wp:posOffset>2177415</wp:posOffset>
            </wp:positionH>
            <wp:positionV relativeFrom="paragraph">
              <wp:posOffset>1413510</wp:posOffset>
            </wp:positionV>
            <wp:extent cx="1822450" cy="1200150"/>
            <wp:effectExtent l="0" t="0" r="6350" b="0"/>
            <wp:wrapTight wrapText="bothSides">
              <wp:wrapPolygon edited="0">
                <wp:start x="903" y="0"/>
                <wp:lineTo x="0" y="686"/>
                <wp:lineTo x="0" y="20914"/>
                <wp:lineTo x="903" y="21257"/>
                <wp:lineTo x="20546" y="21257"/>
                <wp:lineTo x="21449" y="20914"/>
                <wp:lineTo x="21449" y="686"/>
                <wp:lineTo x="20546" y="0"/>
                <wp:lineTo x="903" y="0"/>
              </wp:wrapPolygon>
            </wp:wrapTight>
            <wp:docPr id="5" name="Рисунок 5" descr="depositphotos_20256229-stock-photo-pancakes-with-red-cav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20256229-stock-photo-pancakes-with-red-cavi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1289685</wp:posOffset>
            </wp:positionV>
            <wp:extent cx="2009775" cy="1295400"/>
            <wp:effectExtent l="0" t="0" r="9525" b="0"/>
            <wp:wrapTight wrapText="bothSides">
              <wp:wrapPolygon edited="0">
                <wp:start x="819" y="0"/>
                <wp:lineTo x="0" y="635"/>
                <wp:lineTo x="0" y="20647"/>
                <wp:lineTo x="614" y="21282"/>
                <wp:lineTo x="819" y="21282"/>
                <wp:lineTo x="20679" y="21282"/>
                <wp:lineTo x="20883" y="21282"/>
                <wp:lineTo x="21498" y="20647"/>
                <wp:lineTo x="21498" y="635"/>
                <wp:lineTo x="20679" y="0"/>
                <wp:lineTo x="81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4C5">
        <w:rPr>
          <w:rFonts w:ascii="Times New Roman" w:hAnsi="Times New Roman"/>
          <w:i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7A1C398C" wp14:editId="27D8AEF1">
            <wp:simplePos x="0" y="0"/>
            <wp:positionH relativeFrom="margin">
              <wp:posOffset>4107180</wp:posOffset>
            </wp:positionH>
            <wp:positionV relativeFrom="paragraph">
              <wp:posOffset>1364615</wp:posOffset>
            </wp:positionV>
            <wp:extent cx="1936115" cy="1228725"/>
            <wp:effectExtent l="0" t="0" r="6985" b="9525"/>
            <wp:wrapTight wrapText="bothSides">
              <wp:wrapPolygon edited="0">
                <wp:start x="850" y="0"/>
                <wp:lineTo x="0" y="670"/>
                <wp:lineTo x="0" y="21098"/>
                <wp:lineTo x="850" y="21433"/>
                <wp:lineTo x="20615" y="21433"/>
                <wp:lineTo x="21465" y="21098"/>
                <wp:lineTo x="21465" y="670"/>
                <wp:lineTo x="20615" y="0"/>
                <wp:lineTo x="850" y="0"/>
              </wp:wrapPolygon>
            </wp:wrapTight>
            <wp:docPr id="9" name="Рисунок 9" descr="C:\Users\Марина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1CB">
        <w:rPr>
          <w:rFonts w:ascii="Times New Roman" w:hAnsi="Times New Roman"/>
          <w:b/>
          <w:bCs/>
          <w:noProof/>
          <w:color w:val="1D1D1D"/>
          <w:sz w:val="28"/>
          <w:szCs w:val="28"/>
          <w:lang w:eastAsia="ru-RU"/>
        </w:rPr>
        <w:drawing>
          <wp:inline distT="0" distB="0" distL="0" distR="0" wp14:anchorId="57177F3E" wp14:editId="3B796017">
            <wp:extent cx="5534025" cy="1000125"/>
            <wp:effectExtent l="0" t="0" r="9525" b="9525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28" w:rsidRPr="00C223C4" w:rsidRDefault="00CB3028" w:rsidP="00C223C4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C223C4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Масленица</w:t>
      </w:r>
      <w:r w:rsidR="007E4597" w:rsidRPr="00C223C4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на ТОК «Орша»</w:t>
      </w:r>
    </w:p>
    <w:p w:rsidR="007E4597" w:rsidRDefault="007E4597" w:rsidP="00CB3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028" w:rsidRPr="00C223C4" w:rsidRDefault="00CB3028" w:rsidP="00BE78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23C4">
        <w:rPr>
          <w:rFonts w:ascii="Times New Roman" w:hAnsi="Times New Roman" w:cs="Times New Roman"/>
          <w:i/>
          <w:sz w:val="20"/>
          <w:szCs w:val="20"/>
        </w:rPr>
        <w:t>Вот и пришло время проводить зиму и встретить красавицу весну. Масленица – самый веселый праздник и поистине всеобщий народный праздник. Приглашаем окунуться в атмосферу народных обычаев и отпраздновать вместе с нами этот яркий и красочный праздник!</w:t>
      </w:r>
    </w:p>
    <w:p w:rsidR="00BE78DF" w:rsidRDefault="00185351" w:rsidP="00CB3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8.00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встреча с экскурсоводом, отправление в Оршу</w:t>
      </w:r>
    </w:p>
    <w:p w:rsidR="00BE78DF" w:rsidRPr="00BE78DF" w:rsidRDefault="00C223C4" w:rsidP="00BE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10.00 -13.00 </w:t>
      </w:r>
      <w:r w:rsidR="00BE78DF" w:rsidRPr="00BE78DF">
        <w:rPr>
          <w:rFonts w:ascii="Times New Roman" w:hAnsi="Times New Roman" w:cs="Times New Roman"/>
          <w:sz w:val="24"/>
          <w:szCs w:val="24"/>
        </w:rPr>
        <w:t>Обзорная экскурсия по городу Орше, во время которой Вы благодаря мастерству экскурсовода с головой окунетесь в историю Орши – ровесника Минска, города оригинальных музеев и религиозных святынь. Вы познакомитесь с местом, с которого началась Орша древним городищем. Вы увидите такие замечательные архитектурные следы католичества как Иезуитский коллегиум, где учились самые образованные люди Средневековья, и Доминиканский косте</w:t>
      </w:r>
      <w:r w:rsidR="00E52AFB">
        <w:rPr>
          <w:rFonts w:ascii="Times New Roman" w:hAnsi="Times New Roman" w:cs="Times New Roman"/>
          <w:sz w:val="24"/>
          <w:szCs w:val="24"/>
        </w:rPr>
        <w:t xml:space="preserve">л, посетите оплоты православия </w:t>
      </w:r>
      <w:r w:rsidR="00BE78DF" w:rsidRPr="00BE78DF">
        <w:rPr>
          <w:rFonts w:ascii="Times New Roman" w:hAnsi="Times New Roman" w:cs="Times New Roman"/>
          <w:sz w:val="24"/>
          <w:szCs w:val="24"/>
        </w:rPr>
        <w:t>Ильинскую церковь, а также Кутеинский мужской и Свято-Успенский женский монастыри, где сможете приобрести сувениры, хранящие энергию этих святых мест. Кутеинский монастырь сохранял традиции православия в 17 веке - годы господства униатства.</w:t>
      </w:r>
    </w:p>
    <w:p w:rsidR="00BE78DF" w:rsidRPr="00BE78DF" w:rsidRDefault="00BE78DF" w:rsidP="00BE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8DF">
        <w:rPr>
          <w:rFonts w:ascii="Times New Roman" w:hAnsi="Times New Roman" w:cs="Times New Roman"/>
          <w:sz w:val="24"/>
          <w:szCs w:val="24"/>
        </w:rPr>
        <w:t>Орша — город интересных музеев, поэтому вы сможете познакомиться с экспозициями этнографического музея «</w:t>
      </w:r>
      <w:proofErr w:type="spellStart"/>
      <w:r w:rsidRPr="00BE78DF">
        <w:rPr>
          <w:rFonts w:ascii="Times New Roman" w:hAnsi="Times New Roman" w:cs="Times New Roman"/>
          <w:sz w:val="24"/>
          <w:szCs w:val="24"/>
        </w:rPr>
        <w:t>Млын</w:t>
      </w:r>
      <w:proofErr w:type="spellEnd"/>
      <w:r w:rsidRPr="00BE78DF">
        <w:rPr>
          <w:rFonts w:ascii="Times New Roman" w:hAnsi="Times New Roman" w:cs="Times New Roman"/>
          <w:sz w:val="24"/>
          <w:szCs w:val="24"/>
        </w:rPr>
        <w:t>», устроенного в здании настоящей водяной мельницы 19 века, Литературный музей последнего романтика белорусской литературы Владимира Короткевича, автора знакового для каждого белоруса произведений «Колосья под серпом твоим», музей истории и культуры г. Орши.</w:t>
      </w:r>
      <w:r>
        <w:rPr>
          <w:rFonts w:ascii="Times New Roman" w:hAnsi="Times New Roman" w:cs="Times New Roman"/>
          <w:sz w:val="24"/>
          <w:szCs w:val="24"/>
        </w:rPr>
        <w:t xml:space="preserve"> Участие в интерактивной игре. </w:t>
      </w:r>
    </w:p>
    <w:p w:rsidR="00BE78DF" w:rsidRDefault="00BE78DF" w:rsidP="00BE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8DF">
        <w:rPr>
          <w:rFonts w:ascii="Times New Roman" w:hAnsi="Times New Roman" w:cs="Times New Roman"/>
          <w:sz w:val="24"/>
          <w:szCs w:val="24"/>
        </w:rPr>
        <w:t>Посещение фирменного магазина РУПТП «Оршанского льнокомбината» «</w:t>
      </w:r>
      <w:proofErr w:type="spellStart"/>
      <w:r w:rsidRPr="00BE78DF">
        <w:rPr>
          <w:rFonts w:ascii="Times New Roman" w:hAnsi="Times New Roman" w:cs="Times New Roman"/>
          <w:sz w:val="24"/>
          <w:szCs w:val="24"/>
        </w:rPr>
        <w:t>Беларускi</w:t>
      </w:r>
      <w:proofErr w:type="spellEnd"/>
      <w:r w:rsidRPr="00BE78DF">
        <w:rPr>
          <w:rFonts w:ascii="Times New Roman" w:hAnsi="Times New Roman" w:cs="Times New Roman"/>
          <w:sz w:val="24"/>
          <w:szCs w:val="24"/>
        </w:rPr>
        <w:t xml:space="preserve"> лён»</w:t>
      </w:r>
      <w:r w:rsidR="00EC266D">
        <w:rPr>
          <w:rFonts w:ascii="Times New Roman" w:hAnsi="Times New Roman" w:cs="Times New Roman"/>
          <w:sz w:val="24"/>
          <w:szCs w:val="24"/>
        </w:rPr>
        <w:t>.</w:t>
      </w:r>
    </w:p>
    <w:p w:rsidR="00CB3028" w:rsidRDefault="00CB3028" w:rsidP="00CB3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6CFC">
        <w:rPr>
          <w:rFonts w:ascii="Times New Roman" w:hAnsi="Times New Roman" w:cs="Times New Roman"/>
          <w:sz w:val="24"/>
          <w:szCs w:val="24"/>
        </w:rPr>
        <w:t xml:space="preserve"> </w:t>
      </w:r>
      <w:r w:rsidR="00BE78DF">
        <w:rPr>
          <w:rFonts w:ascii="Times New Roman" w:hAnsi="Times New Roman" w:cs="Times New Roman"/>
          <w:sz w:val="24"/>
          <w:szCs w:val="24"/>
        </w:rPr>
        <w:tab/>
      </w:r>
      <w:r w:rsidR="00C223C4">
        <w:rPr>
          <w:rFonts w:ascii="Times New Roman" w:hAnsi="Times New Roman" w:cs="Times New Roman"/>
          <w:sz w:val="24"/>
          <w:szCs w:val="24"/>
        </w:rPr>
        <w:t xml:space="preserve">13.00-17.00 </w:t>
      </w:r>
      <w:r w:rsidRPr="00D26CFC">
        <w:rPr>
          <w:rFonts w:ascii="Times New Roman" w:hAnsi="Times New Roman" w:cs="Times New Roman"/>
          <w:sz w:val="24"/>
          <w:szCs w:val="24"/>
        </w:rPr>
        <w:t xml:space="preserve">Прибытие на территорию туристско-оздоровительного комплекса </w:t>
      </w:r>
      <w:bookmarkEnd w:id="0"/>
      <w:r w:rsidRPr="00D26CFC">
        <w:rPr>
          <w:rFonts w:ascii="Times New Roman" w:hAnsi="Times New Roman" w:cs="Times New Roman"/>
          <w:sz w:val="24"/>
          <w:szCs w:val="24"/>
        </w:rPr>
        <w:t>«Орша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3028" w:rsidRPr="00BE78DF" w:rsidRDefault="00CB3028" w:rsidP="00BE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ожидают театрализованные представления, конкурсы, развлечения, праздничные угощения и многое другое. Этот день поистине особенный, ведь проводы зимы означают, что весна уже не горами, а чтобы весна точно наступила, завершится наш праздник традиционным сжиганием чучела. Одна мысль о том, что скоро природа оживет, по улице побегут ручьи и запоют вернувшиеся с юга птицы, способна согреть наши сердца, а наша развлекательная программа сделает праздник незабываемым.</w:t>
      </w:r>
      <w:r w:rsidR="00BE78DF">
        <w:rPr>
          <w:rFonts w:ascii="Times New Roman" w:hAnsi="Times New Roman" w:cs="Times New Roman"/>
          <w:sz w:val="24"/>
          <w:szCs w:val="24"/>
        </w:rPr>
        <w:t xml:space="preserve"> Живая музыка коллектива «</w:t>
      </w:r>
      <w:proofErr w:type="spellStart"/>
      <w:r w:rsidR="00BE78DF">
        <w:rPr>
          <w:rFonts w:ascii="Times New Roman" w:hAnsi="Times New Roman" w:cs="Times New Roman"/>
          <w:sz w:val="24"/>
          <w:szCs w:val="24"/>
        </w:rPr>
        <w:t>Гагарынск</w:t>
      </w:r>
      <w:r w:rsidR="00BE78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78DF">
        <w:rPr>
          <w:rFonts w:ascii="Times New Roman" w:hAnsi="Times New Roman" w:cs="Times New Roman"/>
          <w:sz w:val="24"/>
          <w:szCs w:val="24"/>
        </w:rPr>
        <w:t>я музыки», а также шикарное исполнение национальных песен на скрипке оставят массу положительных эмоций.</w:t>
      </w:r>
    </w:p>
    <w:p w:rsidR="00CB3028" w:rsidRDefault="00C223C4" w:rsidP="00CB3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 отправление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C4" w:rsidRPr="00D26CFC" w:rsidRDefault="00C223C4" w:rsidP="00CB3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19.30- ориентировочное прибытие</w:t>
      </w:r>
    </w:p>
    <w:p w:rsidR="00C223C4" w:rsidRDefault="00C223C4" w:rsidP="00BE78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Ориентировочная с</w:t>
      </w:r>
      <w:r w:rsidR="00CB3028" w:rsidRPr="00EC266D">
        <w:rPr>
          <w:rFonts w:ascii="Times New Roman" w:hAnsi="Times New Roman" w:cs="Times New Roman"/>
          <w:b/>
          <w:sz w:val="28"/>
          <w:szCs w:val="28"/>
          <w:u w:val="single"/>
        </w:rPr>
        <w:t>тоимость тура на 1-ого человека:</w:t>
      </w:r>
      <w:r w:rsidR="00CB3028" w:rsidRPr="00EC26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3028" w:rsidRPr="00C223C4" w:rsidRDefault="00C223C4" w:rsidP="00BE78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CB3028" w:rsidRPr="00EC266D">
        <w:rPr>
          <w:rFonts w:ascii="Times New Roman" w:hAnsi="Times New Roman" w:cs="Times New Roman"/>
          <w:sz w:val="28"/>
          <w:szCs w:val="28"/>
          <w:u w:val="single"/>
        </w:rPr>
        <w:t xml:space="preserve">,00 </w:t>
      </w:r>
      <w:r w:rsidR="00CB3028" w:rsidRPr="00EC266D">
        <w:rPr>
          <w:rFonts w:ascii="Times New Roman" w:hAnsi="Times New Roman" w:cs="Times New Roman"/>
          <w:sz w:val="28"/>
          <w:szCs w:val="28"/>
          <w:u w:val="single"/>
          <w:lang w:val="en-US"/>
        </w:rPr>
        <w:t>BYN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 группе 45 человек</w:t>
      </w:r>
    </w:p>
    <w:p w:rsidR="00CB3028" w:rsidRPr="00D26CFC" w:rsidRDefault="00CB3028" w:rsidP="00CB3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CFC">
        <w:rPr>
          <w:rFonts w:ascii="Times New Roman" w:hAnsi="Times New Roman" w:cs="Times New Roman"/>
          <w:b/>
          <w:sz w:val="24"/>
          <w:szCs w:val="24"/>
        </w:rPr>
        <w:t>В стоимость тура включено:</w:t>
      </w:r>
      <w:r w:rsidRPr="00D2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развлекательная программа (игры, конкурсы), театрализованное представление</w:t>
      </w:r>
      <w:r w:rsidR="00BE78DF">
        <w:rPr>
          <w:rFonts w:ascii="Times New Roman" w:hAnsi="Times New Roman" w:cs="Times New Roman"/>
          <w:sz w:val="24"/>
          <w:szCs w:val="24"/>
        </w:rPr>
        <w:t>, обед-пикник на свежем воздухе, услуги аттестованного экскурсовода, участие в интерактивной игре в этнографическом музее «</w:t>
      </w:r>
      <w:proofErr w:type="spellStart"/>
      <w:r w:rsidR="00BE78DF">
        <w:rPr>
          <w:rFonts w:ascii="Times New Roman" w:hAnsi="Times New Roman" w:cs="Times New Roman"/>
          <w:sz w:val="24"/>
          <w:szCs w:val="24"/>
        </w:rPr>
        <w:t>Млын</w:t>
      </w:r>
      <w:proofErr w:type="spellEnd"/>
      <w:r w:rsidR="00BE78DF">
        <w:rPr>
          <w:rFonts w:ascii="Times New Roman" w:hAnsi="Times New Roman" w:cs="Times New Roman"/>
          <w:sz w:val="24"/>
          <w:szCs w:val="24"/>
        </w:rPr>
        <w:t>», работа коллектива «</w:t>
      </w:r>
      <w:proofErr w:type="spellStart"/>
      <w:r w:rsidR="00BE78DF">
        <w:rPr>
          <w:rFonts w:ascii="Times New Roman" w:hAnsi="Times New Roman" w:cs="Times New Roman"/>
          <w:sz w:val="24"/>
          <w:szCs w:val="24"/>
        </w:rPr>
        <w:t>Гагарынск</w:t>
      </w:r>
      <w:r w:rsidR="00BE78D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78DF">
        <w:rPr>
          <w:rFonts w:ascii="Times New Roman" w:hAnsi="Times New Roman" w:cs="Times New Roman"/>
          <w:sz w:val="24"/>
          <w:szCs w:val="24"/>
        </w:rPr>
        <w:t>я музыки», работа музыкантов</w:t>
      </w:r>
      <w:r w:rsidR="00C223C4">
        <w:rPr>
          <w:rFonts w:ascii="Times New Roman" w:hAnsi="Times New Roman" w:cs="Times New Roman"/>
          <w:sz w:val="24"/>
          <w:szCs w:val="24"/>
        </w:rPr>
        <w:t>, транспортные услуги</w:t>
      </w:r>
    </w:p>
    <w:p w:rsidR="007E4597" w:rsidRDefault="00CB3028" w:rsidP="00CB3028">
      <w:pPr>
        <w:jc w:val="both"/>
        <w:rPr>
          <w:rFonts w:ascii="Times New Roman" w:hAnsi="Times New Roman" w:cs="Times New Roman"/>
          <w:sz w:val="24"/>
          <w:szCs w:val="24"/>
        </w:rPr>
      </w:pPr>
      <w:r w:rsidRPr="00D26CFC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  <w:r w:rsidRPr="00D2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проживание, </w:t>
      </w:r>
      <w:r w:rsidRPr="00D26CFC">
        <w:rPr>
          <w:rFonts w:ascii="Times New Roman" w:hAnsi="Times New Roman" w:cs="Times New Roman"/>
          <w:sz w:val="24"/>
          <w:szCs w:val="24"/>
        </w:rPr>
        <w:t>тренажерный зал, настольный теннис, бильярд, прохождение по маршрутам веревочного парка, пневматический и динамический тир, русская баня на дровах, кедровая бочка, завтрак в номер, тр</w:t>
      </w:r>
      <w:r>
        <w:rPr>
          <w:rFonts w:ascii="Times New Roman" w:hAnsi="Times New Roman" w:cs="Times New Roman"/>
          <w:sz w:val="24"/>
          <w:szCs w:val="24"/>
        </w:rPr>
        <w:t>ансфер от вокзала до ТОК «Орша»</w:t>
      </w:r>
      <w:r w:rsidRPr="00D26CFC">
        <w:rPr>
          <w:rFonts w:ascii="Times New Roman" w:hAnsi="Times New Roman" w:cs="Times New Roman"/>
          <w:sz w:val="24"/>
          <w:szCs w:val="24"/>
        </w:rPr>
        <w:t>.</w:t>
      </w:r>
      <w:r w:rsidR="007E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DF" w:rsidRDefault="00BE78DF" w:rsidP="00CB3028">
      <w:pPr>
        <w:jc w:val="both"/>
        <w:rPr>
          <w:rFonts w:ascii="Times New Roman" w:hAnsi="Times New Roman" w:cs="Times New Roman"/>
          <w:sz w:val="24"/>
          <w:szCs w:val="24"/>
        </w:rPr>
      </w:pPr>
      <w:r w:rsidRPr="00BE78DF">
        <w:rPr>
          <w:rFonts w:ascii="Times New Roman" w:hAnsi="Times New Roman" w:cs="Times New Roman"/>
          <w:b/>
          <w:sz w:val="24"/>
          <w:szCs w:val="24"/>
        </w:rPr>
        <w:t>Меню:</w:t>
      </w:r>
      <w:r>
        <w:rPr>
          <w:rFonts w:ascii="Times New Roman" w:hAnsi="Times New Roman" w:cs="Times New Roman"/>
          <w:sz w:val="24"/>
          <w:szCs w:val="24"/>
        </w:rPr>
        <w:t xml:space="preserve"> зразы по-белорусски, блины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салат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ассорти «Бабушкин погребок», 50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Хреновухи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салом и огурцом, чай, рулет с корицей</w:t>
      </w:r>
    </w:p>
    <w:p w:rsidR="00DE09C5" w:rsidRDefault="003708EB"/>
    <w:sectPr w:rsidR="00DE09C5" w:rsidSect="00E812F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C"/>
    <w:rsid w:val="00185351"/>
    <w:rsid w:val="003708EB"/>
    <w:rsid w:val="003D26CD"/>
    <w:rsid w:val="003F3B3C"/>
    <w:rsid w:val="005950BA"/>
    <w:rsid w:val="005B39EA"/>
    <w:rsid w:val="007528CF"/>
    <w:rsid w:val="007E4597"/>
    <w:rsid w:val="008A3AC9"/>
    <w:rsid w:val="00BD2425"/>
    <w:rsid w:val="00BE78DF"/>
    <w:rsid w:val="00C223C4"/>
    <w:rsid w:val="00C511BC"/>
    <w:rsid w:val="00CB3028"/>
    <w:rsid w:val="00D33FD9"/>
    <w:rsid w:val="00E52AFB"/>
    <w:rsid w:val="00E812F0"/>
    <w:rsid w:val="00E82ABD"/>
    <w:rsid w:val="00E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84C0"/>
  <w15:docId w15:val="{E2B6DD36-E146-427F-9C56-066D4A07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3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mogilevtourist2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Марина</cp:lastModifiedBy>
  <cp:revision>2</cp:revision>
  <cp:lastPrinted>2022-01-17T12:06:00Z</cp:lastPrinted>
  <dcterms:created xsi:type="dcterms:W3CDTF">2022-01-17T12:07:00Z</dcterms:created>
  <dcterms:modified xsi:type="dcterms:W3CDTF">2022-01-17T12:07:00Z</dcterms:modified>
</cp:coreProperties>
</file>